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78275" w14:textId="77777777" w:rsidR="006C624F" w:rsidRDefault="006C624F" w:rsidP="006C624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6694F52" w14:textId="77777777" w:rsidR="006C624F" w:rsidRDefault="006C624F" w:rsidP="006C62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0F6AF" w14:textId="77777777" w:rsidR="006C624F" w:rsidRDefault="006C624F" w:rsidP="006C62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B2CC8F" w14:textId="77777777" w:rsidR="006C624F" w:rsidRPr="006C624F" w:rsidRDefault="006C624F" w:rsidP="006C624F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43B5C176" w14:textId="048FACF9" w:rsidR="0003698E" w:rsidRPr="006C624F" w:rsidRDefault="006C624F" w:rsidP="006C62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8B9553" wp14:editId="718D7ADC">
            <wp:simplePos x="914400" y="723900"/>
            <wp:positionH relativeFrom="margin">
              <wp:align>center</wp:align>
            </wp:positionH>
            <wp:positionV relativeFrom="margin">
              <wp:posOffset>-635</wp:posOffset>
            </wp:positionV>
            <wp:extent cx="1073785" cy="1145540"/>
            <wp:effectExtent l="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624F">
        <w:rPr>
          <w:rFonts w:ascii="TH SarabunIT๙" w:hAnsi="TH SarabunIT๙" w:cs="TH SarabunIT๙"/>
          <w:b/>
          <w:bCs/>
          <w:sz w:val="32"/>
          <w:szCs w:val="32"/>
          <w:cs/>
        </w:rPr>
        <w:t>ประกา</w:t>
      </w:r>
      <w:r w:rsidR="008739E9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6C624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องค์การบริหารส่วนตำบลบ้านยาง</w:t>
      </w:r>
    </w:p>
    <w:p w14:paraId="7AFB4484" w14:textId="32A79E0D" w:rsidR="006C624F" w:rsidRDefault="006C624F" w:rsidP="006C62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6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E3C1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การขยายกำหนดเวลาดำเนินการตามพระราชบัญญัติภาษีที่ดินและสิ่งปลูกสร้าง</w:t>
      </w:r>
      <w:r w:rsidRPr="006C6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256</w:t>
      </w:r>
      <w:r w:rsidR="00DE3C1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02C1F48" w14:textId="178DC126" w:rsidR="006C624F" w:rsidRDefault="006C624F" w:rsidP="006C62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0D82AA62" w14:textId="6917D5FF" w:rsidR="00333D44" w:rsidRDefault="006C624F" w:rsidP="00C35E2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83519"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</w:t>
      </w:r>
      <w:r w:rsidR="00DE3C16">
        <w:rPr>
          <w:rFonts w:ascii="TH SarabunIT๙" w:hAnsi="TH SarabunIT๙" w:cs="TH SarabunIT๙" w:hint="cs"/>
          <w:sz w:val="32"/>
          <w:szCs w:val="32"/>
          <w:cs/>
        </w:rPr>
        <w:t>เรื่องขยายกำหนด</w:t>
      </w:r>
      <w:r w:rsidR="00DE3C16" w:rsidRPr="00DE3C16">
        <w:rPr>
          <w:rFonts w:ascii="TH SarabunIT๙" w:hAnsi="TH SarabunIT๙" w:cs="TH SarabunIT๙"/>
          <w:sz w:val="32"/>
          <w:szCs w:val="32"/>
          <w:cs/>
        </w:rPr>
        <w:t>เวลาดำเนินการตามพระราชบัญญัติภาษี</w:t>
      </w:r>
      <w:r w:rsidR="00DE3C16">
        <w:rPr>
          <w:rFonts w:ascii="TH SarabunIT๙" w:hAnsi="TH SarabunIT๙" w:cs="TH SarabunIT๙"/>
          <w:sz w:val="32"/>
          <w:szCs w:val="32"/>
          <w:cs/>
        </w:rPr>
        <w:t>ที่ดินและสิ่งปลูกสร้าง พ.ศ. 256</w:t>
      </w:r>
      <w:r w:rsidR="00DE3C16">
        <w:rPr>
          <w:rFonts w:ascii="TH SarabunIT๙" w:hAnsi="TH SarabunIT๙" w:cs="TH SarabunIT๙" w:hint="cs"/>
          <w:sz w:val="32"/>
          <w:szCs w:val="32"/>
          <w:cs/>
        </w:rPr>
        <w:t xml:space="preserve">2 ประจำปี 2569 </w:t>
      </w:r>
      <w:r w:rsidR="00583519" w:rsidRPr="00583519">
        <w:rPr>
          <w:rFonts w:ascii="TH SarabunIT๙" w:hAnsi="TH SarabunIT๙" w:cs="TH SarabunIT๙"/>
          <w:sz w:val="32"/>
          <w:szCs w:val="32"/>
          <w:cs/>
        </w:rPr>
        <w:t xml:space="preserve">ลงวันที่28 พฤศจิกายน 2568 </w:t>
      </w:r>
      <w:r w:rsidR="00DE3C16">
        <w:rPr>
          <w:rFonts w:ascii="TH SarabunIT๙" w:hAnsi="TH SarabunIT๙" w:cs="TH SarabunIT๙" w:hint="cs"/>
          <w:sz w:val="32"/>
          <w:szCs w:val="32"/>
          <w:cs/>
        </w:rPr>
        <w:t>เพื่อให้การจัดเก็บภาษีที่ดินและ</w:t>
      </w:r>
      <w:r w:rsidR="005F7549">
        <w:rPr>
          <w:rFonts w:ascii="TH SarabunIT๙" w:hAnsi="TH SarabunIT๙" w:cs="TH SarabunIT๙" w:hint="cs"/>
          <w:sz w:val="32"/>
          <w:szCs w:val="32"/>
          <w:cs/>
        </w:rPr>
        <w:t>สิ่งปลูกสร้างขององค์กรปกครองส่วน</w:t>
      </w:r>
      <w:r w:rsidR="00DE3C16">
        <w:rPr>
          <w:rFonts w:ascii="TH SarabunIT๙" w:hAnsi="TH SarabunIT๙" w:cs="TH SarabunIT๙" w:hint="cs"/>
          <w:sz w:val="32"/>
          <w:szCs w:val="32"/>
          <w:cs/>
        </w:rPr>
        <w:t>ท้องถิ่นเป้นไปด้วยความเรียบร้อย  และสามารถจัดเก็บภาษีได้อย่างมีประสิทธิภาพและครบถ้วน  รวมถึงบรรเทา</w:t>
      </w:r>
      <w:r w:rsidR="00333D44">
        <w:rPr>
          <w:rFonts w:ascii="TH SarabunIT๙" w:hAnsi="TH SarabunIT๙" w:cs="TH SarabunIT๙" w:hint="cs"/>
          <w:sz w:val="32"/>
          <w:szCs w:val="32"/>
          <w:cs/>
        </w:rPr>
        <w:t>ภาร</w:t>
      </w:r>
      <w:r w:rsidR="005F7549">
        <w:rPr>
          <w:rFonts w:ascii="TH SarabunIT๙" w:hAnsi="TH SarabunIT๙" w:cs="TH SarabunIT๙" w:hint="cs"/>
          <w:sz w:val="32"/>
          <w:szCs w:val="32"/>
          <w:cs/>
        </w:rPr>
        <w:t>ะภาษีให้ผู้</w:t>
      </w:r>
      <w:r w:rsidR="00333D44">
        <w:rPr>
          <w:rFonts w:ascii="TH SarabunIT๙" w:hAnsi="TH SarabunIT๙" w:cs="TH SarabunIT๙" w:hint="cs"/>
          <w:sz w:val="32"/>
          <w:szCs w:val="32"/>
          <w:cs/>
        </w:rPr>
        <w:t>เสียภาษีมีเวลาชำระมากขึ้น รัฐมนตรีว่าการกระทรวงมหาดไทยจึงอาศัยอำนาจตามมาตรา 14 วรรคสอง แห่งพระราชบัญญัติภาษีที่ดินและสิ่งปลูกสร้าง พ.ศ. 2562 เห็นชอบให้ขยายกำหนดเวลาดำเนินการของผู้มีหน้าที่ต้องปฏิบัติตามกำหนดเวลาในพระราชบัญญัติภาษีที่ดินและสิ่งปลูกสร้าง พ.ศ. 2562 เฉพาะการจัดเก็บภาษีที่ดินและสิ</w:t>
      </w:r>
      <w:r w:rsidR="00583519">
        <w:rPr>
          <w:rFonts w:ascii="TH SarabunIT๙" w:hAnsi="TH SarabunIT๙" w:cs="TH SarabunIT๙" w:hint="cs"/>
          <w:sz w:val="32"/>
          <w:szCs w:val="32"/>
          <w:cs/>
        </w:rPr>
        <w:t>่งปลูกสร้าง ประจำปี พ.ศ 2569 เป็</w:t>
      </w:r>
      <w:bookmarkStart w:id="0" w:name="_GoBack"/>
      <w:bookmarkEnd w:id="0"/>
      <w:r w:rsidR="00333D44">
        <w:rPr>
          <w:rFonts w:ascii="TH SarabunIT๙" w:hAnsi="TH SarabunIT๙" w:cs="TH SarabunIT๙" w:hint="cs"/>
          <w:sz w:val="32"/>
          <w:szCs w:val="32"/>
          <w:cs/>
        </w:rPr>
        <w:t>นการทั่วไป  ออกไปอีก 2 เดือน</w:t>
      </w:r>
      <w:r w:rsidR="00C35E21">
        <w:rPr>
          <w:rFonts w:ascii="TH SarabunIT๙" w:hAnsi="TH SarabunIT๙" w:cs="TH SarabunIT๙"/>
          <w:sz w:val="32"/>
          <w:szCs w:val="32"/>
          <w:cs/>
        </w:rPr>
        <w:tab/>
      </w:r>
      <w:r w:rsidR="00C35E21">
        <w:rPr>
          <w:rFonts w:ascii="TH SarabunIT๙" w:hAnsi="TH SarabunIT๙" w:cs="TH SarabunIT๙"/>
          <w:sz w:val="32"/>
          <w:szCs w:val="32"/>
          <w:cs/>
        </w:rPr>
        <w:tab/>
      </w:r>
    </w:p>
    <w:p w14:paraId="5D0A431B" w14:textId="56EC1547" w:rsidR="00C35E21" w:rsidRDefault="00333D44" w:rsidP="00C35E2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5E2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องค์การบริหารส่วนตำบลบ้านยาง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จึงประกาศให้ผู้เสียภาษีที่ดินและสิ่งปลูกสร้างได้ทราบถึงรอบระยะเวลาในการดำเนินการจัดเก็บภาษี ประจำปี พ.ศ. 2569 โดยมีรายละเอียดดังนี้</w:t>
      </w:r>
    </w:p>
    <w:p w14:paraId="73D1AAC6" w14:textId="77777777" w:rsidR="00F026D4" w:rsidRPr="00F026D4" w:rsidRDefault="00F026D4" w:rsidP="00C35E21">
      <w:pPr>
        <w:spacing w:before="240"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4474"/>
        <w:gridCol w:w="6"/>
        <w:gridCol w:w="1910"/>
        <w:gridCol w:w="1883"/>
      </w:tblGrid>
      <w:tr w:rsidR="00595398" w14:paraId="73A23953" w14:textId="3ACF0C14" w:rsidTr="00531B8B">
        <w:trPr>
          <w:trHeight w:val="465"/>
        </w:trPr>
        <w:tc>
          <w:tcPr>
            <w:tcW w:w="789" w:type="dxa"/>
            <w:vAlign w:val="center"/>
          </w:tcPr>
          <w:p w14:paraId="0E9D90F7" w14:textId="561F5901" w:rsidR="00333D44" w:rsidRDefault="00333D44" w:rsidP="00731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474" w:type="dxa"/>
            <w:vAlign w:val="center"/>
          </w:tcPr>
          <w:p w14:paraId="67BA52FB" w14:textId="22248591" w:rsidR="00333D44" w:rsidRDefault="00333D44" w:rsidP="00731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916" w:type="dxa"/>
            <w:gridSpan w:val="2"/>
          </w:tcPr>
          <w:p w14:paraId="1D878912" w14:textId="6941641A" w:rsidR="00333D44" w:rsidRDefault="00333D44" w:rsidP="00731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ระยะเวลาขยายตามกฎหมาย (เดิม)</w:t>
            </w:r>
          </w:p>
        </w:tc>
        <w:tc>
          <w:tcPr>
            <w:tcW w:w="1883" w:type="dxa"/>
          </w:tcPr>
          <w:p w14:paraId="340F3628" w14:textId="310FDC0A" w:rsidR="00333D44" w:rsidRPr="00333D44" w:rsidRDefault="00333D44" w:rsidP="00731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ระยะเวลาที่กำหนดขยาย</w:t>
            </w:r>
            <w:r w:rsidR="00731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เวลาออกไป</w:t>
            </w:r>
          </w:p>
        </w:tc>
      </w:tr>
      <w:tr w:rsidR="00595398" w14:paraId="141B657C" w14:textId="77777777" w:rsidTr="00531B8B">
        <w:tc>
          <w:tcPr>
            <w:tcW w:w="789" w:type="dxa"/>
          </w:tcPr>
          <w:p w14:paraId="4A64F30A" w14:textId="6E48B1B0" w:rsidR="00333D44" w:rsidRDefault="00731633" w:rsidP="00531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474" w:type="dxa"/>
          </w:tcPr>
          <w:p w14:paraId="09A5DCAF" w14:textId="2B76360C" w:rsidR="00333D44" w:rsidRDefault="00731633" w:rsidP="00731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บัญชีรายการที่ดินและสิ่งปลูกสร้างเพื่อประกาศและจัดส่งข้อมูลที่เกี่ยวข้องให้ผู้เสียภาษีแต่ละรายทราบ</w:t>
            </w:r>
          </w:p>
        </w:tc>
        <w:tc>
          <w:tcPr>
            <w:tcW w:w="1916" w:type="dxa"/>
            <w:gridSpan w:val="2"/>
          </w:tcPr>
          <w:p w14:paraId="1DCCB082" w14:textId="2D7373F0" w:rsidR="00333D44" w:rsidRDefault="00731633" w:rsidP="007316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ภายในเดือนพฤศจิกายน 256</w:t>
            </w:r>
            <w:r w:rsidR="005953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83" w:type="dxa"/>
          </w:tcPr>
          <w:p w14:paraId="509C37F4" w14:textId="5CA4B87C" w:rsidR="00333D44" w:rsidRDefault="00595398" w:rsidP="00595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ภายในเดือนมกราคม 2569</w:t>
            </w:r>
          </w:p>
        </w:tc>
      </w:tr>
      <w:tr w:rsidR="00595398" w14:paraId="05698511" w14:textId="77777777" w:rsidTr="00531B8B">
        <w:tc>
          <w:tcPr>
            <w:tcW w:w="789" w:type="dxa"/>
          </w:tcPr>
          <w:p w14:paraId="7A10F15A" w14:textId="71042FE4" w:rsidR="00333D44" w:rsidRDefault="00731633" w:rsidP="00731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474" w:type="dxa"/>
          </w:tcPr>
          <w:p w14:paraId="66DD6734" w14:textId="32795EE9" w:rsidR="00333D44" w:rsidRDefault="00731633" w:rsidP="00731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ประกาศรายการประเมินทุนทรัพย์ของที่ดินและสิ่งปลูกสร้างอัตราภาษีที่จัดเก็บ และรายละเอียดอื่นที่จำเป็นในการจัดเก็บภาษี</w:t>
            </w:r>
          </w:p>
        </w:tc>
        <w:tc>
          <w:tcPr>
            <w:tcW w:w="1916" w:type="dxa"/>
            <w:gridSpan w:val="2"/>
          </w:tcPr>
          <w:p w14:paraId="77080972" w14:textId="13B58B85" w:rsidR="00333D44" w:rsidRDefault="00531B8B" w:rsidP="00696F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ภายในเดือนมกราคม  2569</w:t>
            </w:r>
          </w:p>
        </w:tc>
        <w:tc>
          <w:tcPr>
            <w:tcW w:w="1883" w:type="dxa"/>
          </w:tcPr>
          <w:p w14:paraId="0A5F4F15" w14:textId="74926733" w:rsidR="00333D44" w:rsidRDefault="00531B8B" w:rsidP="00531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ภายในเดือนมีนาคม  2569</w:t>
            </w:r>
          </w:p>
        </w:tc>
      </w:tr>
      <w:tr w:rsidR="00595398" w14:paraId="2CAF790F" w14:textId="77777777" w:rsidTr="00531B8B">
        <w:tc>
          <w:tcPr>
            <w:tcW w:w="789" w:type="dxa"/>
          </w:tcPr>
          <w:p w14:paraId="3C2285A3" w14:textId="753AD068" w:rsidR="00333D44" w:rsidRDefault="00731633" w:rsidP="00731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474" w:type="dxa"/>
          </w:tcPr>
          <w:p w14:paraId="3F6C7253" w14:textId="67040BAD" w:rsidR="00333D44" w:rsidRDefault="00731633" w:rsidP="00731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การแจ้งการประเมินภาษี โดยส่งแบบประเมินภาษีแก่ผู้เสียภาษี</w:t>
            </w:r>
          </w:p>
        </w:tc>
        <w:tc>
          <w:tcPr>
            <w:tcW w:w="1916" w:type="dxa"/>
            <w:gridSpan w:val="2"/>
          </w:tcPr>
          <w:p w14:paraId="136D9B5B" w14:textId="231D433E" w:rsidR="00333D44" w:rsidRDefault="00531B8B" w:rsidP="00531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ภายในเดือนกุมภาพันธ์  2569</w:t>
            </w:r>
          </w:p>
        </w:tc>
        <w:tc>
          <w:tcPr>
            <w:tcW w:w="1883" w:type="dxa"/>
          </w:tcPr>
          <w:p w14:paraId="6EED9D11" w14:textId="05B74240" w:rsidR="00333D44" w:rsidRDefault="00531B8B" w:rsidP="00531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ภายในเดือนเมษายน  2569</w:t>
            </w:r>
          </w:p>
        </w:tc>
      </w:tr>
      <w:tr w:rsidR="00731633" w14:paraId="4544D54E" w14:textId="3D90161B" w:rsidTr="00531B8B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89" w:type="dxa"/>
          </w:tcPr>
          <w:p w14:paraId="5C62618A" w14:textId="75DF2CC7" w:rsidR="00731633" w:rsidRDefault="00731633" w:rsidP="00731633">
            <w:pPr>
              <w:spacing w:before="240"/>
              <w:ind w:left="-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480" w:type="dxa"/>
            <w:gridSpan w:val="2"/>
          </w:tcPr>
          <w:p w14:paraId="08CCCCAB" w14:textId="58031EF0" w:rsidR="00731633" w:rsidRDefault="00731633" w:rsidP="00731633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การชำระภาษีตามแบบแจ้งประเมิน</w:t>
            </w:r>
          </w:p>
        </w:tc>
        <w:tc>
          <w:tcPr>
            <w:tcW w:w="1910" w:type="dxa"/>
          </w:tcPr>
          <w:p w14:paraId="3D01C91F" w14:textId="7D023322" w:rsidR="00731633" w:rsidRPr="00531B8B" w:rsidRDefault="00531B8B" w:rsidP="00531B8B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31B8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ภายในเดือนเมษายน 2569</w:t>
            </w:r>
          </w:p>
        </w:tc>
        <w:tc>
          <w:tcPr>
            <w:tcW w:w="1883" w:type="dxa"/>
          </w:tcPr>
          <w:p w14:paraId="5BACD110" w14:textId="785CDCB5" w:rsidR="00731633" w:rsidRPr="00531B8B" w:rsidRDefault="00531B8B" w:rsidP="00531B8B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31B8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ภายในเดือนมิถุนายน 2569</w:t>
            </w:r>
          </w:p>
        </w:tc>
      </w:tr>
      <w:tr w:rsidR="00731633" w14:paraId="63E98682" w14:textId="715BCCE2" w:rsidTr="00531B8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789" w:type="dxa"/>
          </w:tcPr>
          <w:p w14:paraId="2E468F05" w14:textId="4C55EFD2" w:rsidR="00731633" w:rsidRDefault="00731633" w:rsidP="00731633">
            <w:pPr>
              <w:spacing w:before="240"/>
              <w:ind w:left="-5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</w:p>
        </w:tc>
        <w:tc>
          <w:tcPr>
            <w:tcW w:w="4480" w:type="dxa"/>
            <w:gridSpan w:val="2"/>
          </w:tcPr>
          <w:p w14:paraId="24F92842" w14:textId="43F27C15" w:rsidR="00731633" w:rsidRPr="00731633" w:rsidRDefault="00731633" w:rsidP="00731633">
            <w:pPr>
              <w:spacing w:before="240"/>
              <w:ind w:left="-5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3163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การผ่อนชำระภาษี</w:t>
            </w:r>
          </w:p>
        </w:tc>
        <w:tc>
          <w:tcPr>
            <w:tcW w:w="1910" w:type="dxa"/>
          </w:tcPr>
          <w:p w14:paraId="0BD14D5B" w14:textId="77777777" w:rsidR="00531B8B" w:rsidRDefault="00531B8B" w:rsidP="00531B8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ภายในเดือน</w:t>
            </w:r>
          </w:p>
          <w:p w14:paraId="7B31B3EE" w14:textId="2D2BFE8E" w:rsidR="00731633" w:rsidRDefault="00531B8B" w:rsidP="00531B8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เมษายน-มิถุนายน 2569</w:t>
            </w:r>
          </w:p>
        </w:tc>
        <w:tc>
          <w:tcPr>
            <w:tcW w:w="1883" w:type="dxa"/>
          </w:tcPr>
          <w:p w14:paraId="69CFFD4C" w14:textId="0A9C6E63" w:rsidR="00731633" w:rsidRPr="00531B8B" w:rsidRDefault="00531B8B" w:rsidP="00531B8B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31B8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ภายในเดือนมิถุนายน-สิงหาคม 2569</w:t>
            </w:r>
          </w:p>
        </w:tc>
      </w:tr>
      <w:tr w:rsidR="00731633" w14:paraId="368F97DC" w14:textId="30E6F67F" w:rsidTr="00531B8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789" w:type="dxa"/>
          </w:tcPr>
          <w:p w14:paraId="714D1E48" w14:textId="08F7AEED" w:rsidR="00731633" w:rsidRDefault="00731633" w:rsidP="00731633">
            <w:pPr>
              <w:spacing w:before="24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</w:p>
        </w:tc>
        <w:tc>
          <w:tcPr>
            <w:tcW w:w="4480" w:type="dxa"/>
            <w:gridSpan w:val="2"/>
          </w:tcPr>
          <w:p w14:paraId="2E3C91F7" w14:textId="3146418A" w:rsidR="00731633" w:rsidRDefault="00731633" w:rsidP="00731633">
            <w:pPr>
              <w:spacing w:before="240"/>
              <w:ind w:left="-5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การมีหนังสือแจ้งเตือนผู้เสียภาษีที่ค้างชำระ</w:t>
            </w:r>
          </w:p>
        </w:tc>
        <w:tc>
          <w:tcPr>
            <w:tcW w:w="1910" w:type="dxa"/>
          </w:tcPr>
          <w:p w14:paraId="68E57359" w14:textId="01B3AF9E" w:rsidR="00731633" w:rsidRPr="00531B8B" w:rsidRDefault="00531B8B" w:rsidP="00531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1B8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ภายในเดือนมิถุนายน 2569</w:t>
            </w:r>
          </w:p>
        </w:tc>
        <w:tc>
          <w:tcPr>
            <w:tcW w:w="1883" w:type="dxa"/>
          </w:tcPr>
          <w:p w14:paraId="278B2D65" w14:textId="3E2A8D4A" w:rsidR="00731633" w:rsidRPr="00531B8B" w:rsidRDefault="00531B8B" w:rsidP="00531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ภายในกรก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531B8B">
              <w:rPr>
                <w:rFonts w:ascii="TH SarabunIT๙" w:hAnsi="TH SarabunIT๙" w:cs="TH SarabunIT๙"/>
                <w:sz w:val="32"/>
                <w:szCs w:val="32"/>
                <w:cs/>
              </w:rPr>
              <w:t>าคม 2569</w:t>
            </w:r>
          </w:p>
        </w:tc>
      </w:tr>
      <w:tr w:rsidR="00731633" w14:paraId="1E1D1B18" w14:textId="0F1CF6A8" w:rsidTr="00531B8B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89" w:type="dxa"/>
          </w:tcPr>
          <w:p w14:paraId="468CAEDC" w14:textId="6F4D14A3" w:rsidR="00731633" w:rsidRDefault="00731633" w:rsidP="00731633">
            <w:pPr>
              <w:spacing w:before="240"/>
              <w:ind w:left="-5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</w:p>
        </w:tc>
        <w:tc>
          <w:tcPr>
            <w:tcW w:w="4480" w:type="dxa"/>
            <w:gridSpan w:val="2"/>
          </w:tcPr>
          <w:p w14:paraId="4875992E" w14:textId="7658229D" w:rsidR="00731633" w:rsidRDefault="00731633" w:rsidP="00731633">
            <w:pPr>
              <w:spacing w:before="240"/>
              <w:ind w:left="-5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การแจ้งรายการภาษีค้างชำระให้กับสำนักงานที่ดิน</w:t>
            </w:r>
          </w:p>
        </w:tc>
        <w:tc>
          <w:tcPr>
            <w:tcW w:w="1910" w:type="dxa"/>
          </w:tcPr>
          <w:p w14:paraId="0AC49B77" w14:textId="25E80B0B" w:rsidR="00731633" w:rsidRPr="00531B8B" w:rsidRDefault="00531B8B" w:rsidP="00531B8B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31B8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ภายในมิถุนายน 2569</w:t>
            </w:r>
          </w:p>
        </w:tc>
        <w:tc>
          <w:tcPr>
            <w:tcW w:w="1883" w:type="dxa"/>
          </w:tcPr>
          <w:p w14:paraId="652F4181" w14:textId="2D1BF649" w:rsidR="00731633" w:rsidRPr="00531B8B" w:rsidRDefault="00531B8B" w:rsidP="00531B8B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31B8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ภายในสิงหาคม 2569</w:t>
            </w:r>
          </w:p>
        </w:tc>
      </w:tr>
    </w:tbl>
    <w:p w14:paraId="4CCB349A" w14:textId="558857DA" w:rsidR="0014738F" w:rsidRDefault="00531B8B" w:rsidP="00531B8B">
      <w:pPr>
        <w:spacing w:before="240" w:after="0" w:line="240" w:lineRule="auto"/>
        <w:ind w:left="567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หากมีข้อสงสัยติดต่อสอบถาม</w:t>
      </w:r>
      <w:r w:rsidR="005F7549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ได้ที่ งานจัดเก็บรายได้ กองคลัง องค์การบริหารส่วนตำบลบ้านยาง หมายเลขโทรศัพท์ 044-666356 ในวันเวลาราชการ</w:t>
      </w:r>
    </w:p>
    <w:p w14:paraId="6A9F33AA" w14:textId="5BE914B7" w:rsidR="005F7549" w:rsidRDefault="005F7549" w:rsidP="00531B8B">
      <w:pPr>
        <w:spacing w:before="240" w:after="0" w:line="240" w:lineRule="auto"/>
        <w:ind w:left="567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จึงประกาศมาเพื่อทราบโดยทั่วกัน</w:t>
      </w:r>
    </w:p>
    <w:p w14:paraId="17CC9629" w14:textId="36061021" w:rsidR="005F7549" w:rsidRDefault="005F7549" w:rsidP="00531B8B">
      <w:pPr>
        <w:spacing w:before="240" w:after="0" w:line="240" w:lineRule="auto"/>
        <w:ind w:left="567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ประกาศ ณ วันที่    เดือนธันวาคม พ.ศ 2569</w:t>
      </w:r>
    </w:p>
    <w:p w14:paraId="67B84FAA" w14:textId="24D526E5" w:rsidR="0014738F" w:rsidRDefault="0014738F" w:rsidP="0014738F">
      <w:pPr>
        <w:spacing w:before="240" w:after="0" w:line="240" w:lineRule="auto"/>
        <w:ind w:left="567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14:paraId="2041D584" w14:textId="261E9491" w:rsidR="0014738F" w:rsidRDefault="0014738F" w:rsidP="0014738F">
      <w:pPr>
        <w:spacing w:after="0" w:line="240" w:lineRule="auto"/>
        <w:ind w:left="567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 นาย</w:t>
      </w:r>
      <w:r w:rsidR="005F7549">
        <w:rPr>
          <w:rFonts w:ascii="TH SarabunIT๙" w:hAnsi="TH SarabunIT๙" w:cs="TH SarabunIT๙" w:hint="cs"/>
          <w:spacing w:val="-6"/>
          <w:sz w:val="32"/>
          <w:szCs w:val="32"/>
          <w:cs/>
        </w:rPr>
        <w:t>นพดล  สวามิชัย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)</w:t>
      </w:r>
    </w:p>
    <w:p w14:paraId="21183960" w14:textId="01831A04" w:rsidR="0014738F" w:rsidRDefault="005F7549" w:rsidP="0014738F">
      <w:pPr>
        <w:spacing w:after="0" w:line="240" w:lineRule="auto"/>
        <w:ind w:left="567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ปลัดองค์การบริหารส่วนตำบล ปฏิบัติหน้าที่ </w:t>
      </w:r>
    </w:p>
    <w:p w14:paraId="1D89C59A" w14:textId="7DC7B20A" w:rsidR="005F7549" w:rsidRPr="0014738F" w:rsidRDefault="005F7549" w:rsidP="0014738F">
      <w:pPr>
        <w:spacing w:after="0" w:line="240" w:lineRule="auto"/>
        <w:ind w:left="567"/>
        <w:jc w:val="center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นายกองค์การบริหารส่วนตำบลบ้านยาง</w:t>
      </w:r>
    </w:p>
    <w:sectPr w:rsidR="005F7549" w:rsidRPr="0014738F" w:rsidSect="00C35E21">
      <w:pgSz w:w="11907" w:h="16840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4F"/>
    <w:rsid w:val="0003698E"/>
    <w:rsid w:val="0014738F"/>
    <w:rsid w:val="001F4FFC"/>
    <w:rsid w:val="00333D44"/>
    <w:rsid w:val="00414AC9"/>
    <w:rsid w:val="00531B8B"/>
    <w:rsid w:val="00583519"/>
    <w:rsid w:val="00595398"/>
    <w:rsid w:val="005F439D"/>
    <w:rsid w:val="005F7549"/>
    <w:rsid w:val="00614D10"/>
    <w:rsid w:val="00696F66"/>
    <w:rsid w:val="006C624F"/>
    <w:rsid w:val="00731633"/>
    <w:rsid w:val="00827BCB"/>
    <w:rsid w:val="008739E9"/>
    <w:rsid w:val="00A2728C"/>
    <w:rsid w:val="00B82700"/>
    <w:rsid w:val="00C35E21"/>
    <w:rsid w:val="00C75443"/>
    <w:rsid w:val="00DD0F49"/>
    <w:rsid w:val="00DE3C16"/>
    <w:rsid w:val="00E32F52"/>
    <w:rsid w:val="00F0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5790"/>
  <w15:chartTrackingRefBased/>
  <w15:docId w15:val="{EE37F5AD-C85D-49B6-8283-9AC3840C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6D4"/>
    <w:pPr>
      <w:ind w:left="720"/>
      <w:contextualSpacing/>
    </w:pPr>
  </w:style>
  <w:style w:type="paragraph" w:styleId="a5">
    <w:name w:val="No Spacing"/>
    <w:uiPriority w:val="1"/>
    <w:qFormat/>
    <w:rsid w:val="00531B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F75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F754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71EF-80E1-4FE8-AA3E-30E0DCB0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2025-12-30T04:30:00Z</cp:lastPrinted>
  <dcterms:created xsi:type="dcterms:W3CDTF">2025-12-30T09:31:00Z</dcterms:created>
  <dcterms:modified xsi:type="dcterms:W3CDTF">2025-12-30T09:31:00Z</dcterms:modified>
</cp:coreProperties>
</file>